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F4" w:rsidRPr="00657A16" w:rsidRDefault="00642F21">
      <w:pPr>
        <w:jc w:val="center"/>
        <w:rPr>
          <w:b/>
          <w:sz w:val="28"/>
          <w:szCs w:val="36"/>
        </w:rPr>
      </w:pPr>
      <w:r w:rsidRPr="00657A16">
        <w:rPr>
          <w:rFonts w:hint="eastAsia"/>
          <w:b/>
          <w:sz w:val="28"/>
          <w:szCs w:val="36"/>
        </w:rPr>
        <w:t>网上缴纳报考费</w:t>
      </w:r>
      <w:r w:rsidR="0023518C" w:rsidRPr="00657A16">
        <w:rPr>
          <w:rFonts w:hint="eastAsia"/>
          <w:b/>
          <w:sz w:val="28"/>
          <w:szCs w:val="36"/>
        </w:rPr>
        <w:t>流程</w:t>
      </w:r>
    </w:p>
    <w:p w:rsidR="000259F4" w:rsidRDefault="0023518C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ascii="宋体" w:hAnsi="宋体" w:hint="eastAsia"/>
          <w:sz w:val="24"/>
        </w:rPr>
        <w:t>登录学院官网</w:t>
      </w:r>
      <w:hyperlink r:id="rId6" w:history="1">
        <w:r>
          <w:rPr>
            <w:rStyle w:val="a7"/>
            <w:rFonts w:ascii="宋体" w:hAnsi="宋体"/>
            <w:sz w:val="24"/>
          </w:rPr>
          <w:t>http://cj.dhu.edu.cn/</w:t>
        </w:r>
      </w:hyperlink>
      <w:r>
        <w:rPr>
          <w:rFonts w:ascii="宋体" w:hAnsi="宋体" w:hint="eastAsia"/>
          <w:sz w:val="24"/>
        </w:rPr>
        <w:t>，点击【网络教育招生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网上报名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缴纳报考费】；或直接登录网址：</w:t>
      </w:r>
      <w:hyperlink r:id="rId7" w:history="1">
        <w:r>
          <w:rPr>
            <w:rStyle w:val="a6"/>
            <w:rFonts w:ascii="宋体" w:hAnsi="宋体"/>
            <w:sz w:val="24"/>
          </w:rPr>
          <w:t>https://dhujj.ct-edu.com.cn/wsbm.jsp</w:t>
        </w:r>
      </w:hyperlink>
      <w:r>
        <w:rPr>
          <w:rFonts w:ascii="宋体" w:hAnsi="宋体" w:hint="eastAsia"/>
          <w:sz w:val="24"/>
        </w:rPr>
        <w:t>，点击【缴纳报考费】。</w:t>
      </w:r>
    </w:p>
    <w:p w:rsidR="000259F4" w:rsidRDefault="00521A30">
      <w:pPr>
        <w:spacing w:line="480" w:lineRule="auto"/>
        <w:jc w:val="center"/>
      </w:pPr>
      <w:r>
        <w:rPr>
          <w:noProof/>
        </w:rPr>
        <w:drawing>
          <wp:inline distT="0" distB="0" distL="0" distR="0">
            <wp:extent cx="5274310" cy="2357641"/>
            <wp:effectExtent l="19050" t="0" r="2540" b="0"/>
            <wp:docPr id="7" name="图片 4" descr="C:\Users\dell\Documents\Tencent Files\317859040\Image\C2C\Image1\`Y~PX(V2N8%N4Y$XW7B9Y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ocuments\Tencent Files\317859040\Image\C2C\Image1\`Y~PX(V2N8%N4Y$XW7B9YW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F4" w:rsidRDefault="0023518C">
      <w:pPr>
        <w:spacing w:line="480" w:lineRule="auto"/>
        <w:jc w:val="center"/>
      </w:pPr>
      <w:r>
        <w:rPr>
          <w:rFonts w:hint="eastAsia"/>
        </w:rPr>
        <w:t>缴费入口</w:t>
      </w:r>
    </w:p>
    <w:p w:rsidR="000259F4" w:rsidRDefault="0023518C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考生进入</w:t>
      </w:r>
      <w:r w:rsidR="00D166F2">
        <w:rPr>
          <w:rFonts w:hint="eastAsia"/>
          <w:sz w:val="24"/>
        </w:rPr>
        <w:t>“入</w:t>
      </w:r>
      <w:r>
        <w:rPr>
          <w:rFonts w:hint="eastAsia"/>
          <w:sz w:val="24"/>
        </w:rPr>
        <w:t>学考试</w:t>
      </w:r>
      <w:r>
        <w:rPr>
          <w:rFonts w:hint="eastAsia"/>
          <w:sz w:val="24"/>
        </w:rPr>
        <w:t>信息查询</w:t>
      </w:r>
      <w:r w:rsidR="00D166F2">
        <w:rPr>
          <w:rFonts w:hint="eastAsia"/>
          <w:sz w:val="24"/>
        </w:rPr>
        <w:t>”</w:t>
      </w:r>
      <w:r>
        <w:rPr>
          <w:rFonts w:hint="eastAsia"/>
          <w:sz w:val="24"/>
        </w:rPr>
        <w:t>页面，输入信息后，点击【查询入学考试信息】按钮，若考生信息查询有误，会出现【没有查询到学生】提醒，请及时与招生老师联系并更正信息。</w:t>
      </w:r>
    </w:p>
    <w:p w:rsidR="000259F4" w:rsidRDefault="0023518C">
      <w:pPr>
        <w:spacing w:line="480" w:lineRule="auto"/>
        <w:ind w:left="420"/>
        <w:jc w:val="center"/>
      </w:pPr>
      <w:r>
        <w:rPr>
          <w:noProof/>
        </w:rPr>
        <w:drawing>
          <wp:inline distT="0" distB="0" distL="114300" distR="114300">
            <wp:extent cx="5272405" cy="2635885"/>
            <wp:effectExtent l="0" t="0" r="444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F4" w:rsidRDefault="0023518C">
      <w:pPr>
        <w:spacing w:line="480" w:lineRule="auto"/>
        <w:ind w:left="420"/>
        <w:jc w:val="center"/>
      </w:pPr>
      <w:r>
        <w:rPr>
          <w:rFonts w:hint="eastAsia"/>
        </w:rPr>
        <w:t>入学考试信息查询页面</w:t>
      </w:r>
    </w:p>
    <w:p w:rsidR="000259F4" w:rsidRDefault="0023518C">
      <w:pPr>
        <w:spacing w:line="480" w:lineRule="auto"/>
        <w:ind w:left="420"/>
        <w:jc w:val="center"/>
      </w:pPr>
      <w:r>
        <w:rPr>
          <w:noProof/>
        </w:rPr>
        <w:lastRenderedPageBreak/>
        <w:drawing>
          <wp:inline distT="0" distB="0" distL="114300" distR="114300">
            <wp:extent cx="3074670" cy="2641600"/>
            <wp:effectExtent l="0" t="0" r="1143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7467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F4" w:rsidRDefault="0023518C">
      <w:pPr>
        <w:spacing w:line="480" w:lineRule="auto"/>
        <w:ind w:left="420"/>
        <w:jc w:val="center"/>
      </w:pPr>
      <w:r>
        <w:rPr>
          <w:rFonts w:hint="eastAsia"/>
        </w:rPr>
        <w:t>姓名、身份证号有误提醒</w:t>
      </w:r>
    </w:p>
    <w:p w:rsidR="000259F4" w:rsidRDefault="0023518C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考生进入</w:t>
      </w:r>
      <w:r w:rsidR="00521A30" w:rsidRPr="00521A30">
        <w:rPr>
          <w:rFonts w:hint="eastAsia"/>
          <w:sz w:val="24"/>
        </w:rPr>
        <w:t>“缴纳报考费”</w:t>
      </w:r>
      <w:r>
        <w:rPr>
          <w:rFonts w:hint="eastAsia"/>
          <w:sz w:val="24"/>
        </w:rPr>
        <w:t>页面，</w:t>
      </w:r>
      <w:r>
        <w:rPr>
          <w:rFonts w:hint="eastAsia"/>
          <w:sz w:val="24"/>
        </w:rPr>
        <w:t>确认自己的报考信息后</w:t>
      </w:r>
      <w:r w:rsidRPr="00657A16">
        <w:rPr>
          <w:rFonts w:hint="eastAsia"/>
          <w:sz w:val="24"/>
        </w:rPr>
        <w:t>，</w:t>
      </w:r>
      <w:bookmarkStart w:id="0" w:name="_GoBack"/>
      <w:bookmarkEnd w:id="0"/>
      <w:r w:rsidRPr="00657A16">
        <w:rPr>
          <w:rFonts w:hint="eastAsia"/>
          <w:sz w:val="24"/>
        </w:rPr>
        <w:t>点击</w:t>
      </w:r>
      <w:r w:rsidRPr="00657A16">
        <w:rPr>
          <w:rFonts w:hint="eastAsia"/>
          <w:sz w:val="24"/>
        </w:rPr>
        <w:t>【</w:t>
      </w:r>
      <w:r w:rsidRPr="00657A16">
        <w:rPr>
          <w:rFonts w:hint="eastAsia"/>
          <w:b/>
          <w:bCs/>
          <w:sz w:val="24"/>
        </w:rPr>
        <w:t>前往缴费】</w:t>
      </w:r>
      <w:r w:rsidRPr="00657A16">
        <w:rPr>
          <w:rFonts w:hint="eastAsia"/>
          <w:sz w:val="24"/>
        </w:rPr>
        <w:t>按钮。</w:t>
      </w:r>
      <w:r w:rsidRPr="00657A16">
        <w:rPr>
          <w:rFonts w:hint="eastAsia"/>
          <w:sz w:val="24"/>
        </w:rPr>
        <w:t>若显示</w:t>
      </w:r>
      <w:r w:rsidRPr="00657A16">
        <w:rPr>
          <w:rFonts w:hint="eastAsia"/>
          <w:sz w:val="24"/>
        </w:rPr>
        <w:t>“您已在线下缴纳过报考费</w:t>
      </w:r>
      <w:r w:rsidRPr="00657A16">
        <w:rPr>
          <w:rFonts w:hint="eastAsia"/>
          <w:sz w:val="24"/>
        </w:rPr>
        <w:t>”，</w:t>
      </w:r>
      <w:r w:rsidRPr="00657A16">
        <w:rPr>
          <w:rFonts w:hint="eastAsia"/>
          <w:sz w:val="24"/>
        </w:rPr>
        <w:t>则表示无需缴费。若</w:t>
      </w:r>
      <w:proofErr w:type="gramStart"/>
      <w:r w:rsidRPr="00657A16">
        <w:rPr>
          <w:rFonts w:hint="eastAsia"/>
          <w:sz w:val="24"/>
        </w:rPr>
        <w:t>您实际</w:t>
      </w:r>
      <w:proofErr w:type="gramEnd"/>
      <w:r w:rsidRPr="00657A16">
        <w:rPr>
          <w:rFonts w:hint="eastAsia"/>
          <w:sz w:val="24"/>
        </w:rPr>
        <w:t>未</w:t>
      </w:r>
      <w:r>
        <w:rPr>
          <w:rFonts w:hint="eastAsia"/>
          <w:sz w:val="24"/>
        </w:rPr>
        <w:t>支付过报考费，可联系招办老师：</w:t>
      </w:r>
      <w:r>
        <w:rPr>
          <w:rFonts w:hint="eastAsia"/>
          <w:sz w:val="24"/>
        </w:rPr>
        <w:t>021-62373747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62373305</w:t>
      </w:r>
      <w:r>
        <w:rPr>
          <w:rFonts w:hint="eastAsia"/>
          <w:sz w:val="24"/>
        </w:rPr>
        <w:t>。</w:t>
      </w:r>
    </w:p>
    <w:p w:rsidR="000259F4" w:rsidRDefault="0047128E">
      <w:pPr>
        <w:jc w:val="center"/>
      </w:pPr>
      <w:r>
        <w:rPr>
          <w:noProof/>
        </w:rPr>
        <w:drawing>
          <wp:inline distT="0" distB="0" distL="0" distR="0">
            <wp:extent cx="4695825" cy="3457575"/>
            <wp:effectExtent l="19050" t="0" r="9525" b="0"/>
            <wp:docPr id="2" name="图片 1" descr="C:\Users\dell\Documents\Tencent Files\317859040\Image\C2C\Image1\75(QLZGUAE6F~[1ELJ@8B)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cuments\Tencent Files\317859040\Image\C2C\Image1\75(QLZGUAE6F~[1ELJ@8B)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9F4" w:rsidRDefault="0023518C">
      <w:pPr>
        <w:jc w:val="center"/>
      </w:pPr>
      <w:r>
        <w:rPr>
          <w:rFonts w:hint="eastAsia"/>
        </w:rPr>
        <w:t>考生信息确认页面</w:t>
      </w:r>
    </w:p>
    <w:p w:rsidR="000259F4" w:rsidRDefault="0023518C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5272405" cy="1064260"/>
            <wp:effectExtent l="0" t="0" r="4445" b="254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F4" w:rsidRDefault="0023518C">
      <w:pPr>
        <w:jc w:val="center"/>
      </w:pPr>
      <w:r>
        <w:rPr>
          <w:rFonts w:hint="eastAsia"/>
        </w:rPr>
        <w:t>无需缴费页面</w:t>
      </w:r>
    </w:p>
    <w:p w:rsidR="000259F4" w:rsidRDefault="000259F4">
      <w:pPr>
        <w:jc w:val="center"/>
      </w:pPr>
    </w:p>
    <w:p w:rsidR="000259F4" w:rsidRDefault="000259F4">
      <w:pPr>
        <w:jc w:val="center"/>
      </w:pPr>
    </w:p>
    <w:p w:rsidR="000259F4" w:rsidRDefault="0023518C">
      <w:pPr>
        <w:numPr>
          <w:ilvl w:val="0"/>
          <w:numId w:val="1"/>
        </w:numPr>
        <w:spacing w:line="480" w:lineRule="auto"/>
        <w:rPr>
          <w:sz w:val="24"/>
        </w:rPr>
      </w:pPr>
      <w:r>
        <w:rPr>
          <w:rFonts w:hint="eastAsia"/>
          <w:sz w:val="24"/>
        </w:rPr>
        <w:t>考生进入缴费平台，选择付款方式在线支付即可。</w:t>
      </w:r>
    </w:p>
    <w:p w:rsidR="000259F4" w:rsidRDefault="0023518C">
      <w:pPr>
        <w:jc w:val="center"/>
      </w:pPr>
      <w:r>
        <w:rPr>
          <w:noProof/>
        </w:rPr>
        <w:drawing>
          <wp:inline distT="0" distB="0" distL="114300" distR="114300">
            <wp:extent cx="5269865" cy="3741420"/>
            <wp:effectExtent l="0" t="0" r="6985" b="1143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9F4" w:rsidRDefault="000259F4">
      <w:pPr>
        <w:jc w:val="center"/>
      </w:pPr>
    </w:p>
    <w:sectPr w:rsidR="000259F4" w:rsidSect="00025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68A71"/>
    <w:multiLevelType w:val="singleLevel"/>
    <w:tmpl w:val="6CB68A71"/>
    <w:lvl w:ilvl="0">
      <w:start w:val="1"/>
      <w:numFmt w:val="chineseCounting"/>
      <w:suff w:val="nothing"/>
      <w:lvlText w:val="%1、"/>
      <w:lvlJc w:val="left"/>
      <w:pPr>
        <w:ind w:left="6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68C1003"/>
    <w:rsid w:val="000259F4"/>
    <w:rsid w:val="00096DDD"/>
    <w:rsid w:val="00221A37"/>
    <w:rsid w:val="00226B08"/>
    <w:rsid w:val="0023518C"/>
    <w:rsid w:val="002B3B57"/>
    <w:rsid w:val="0033422C"/>
    <w:rsid w:val="0047128E"/>
    <w:rsid w:val="00521A30"/>
    <w:rsid w:val="00642F21"/>
    <w:rsid w:val="00657A16"/>
    <w:rsid w:val="006D7E46"/>
    <w:rsid w:val="007059CE"/>
    <w:rsid w:val="0086772B"/>
    <w:rsid w:val="009D78F0"/>
    <w:rsid w:val="00D166F2"/>
    <w:rsid w:val="00DB17C6"/>
    <w:rsid w:val="068C1003"/>
    <w:rsid w:val="09DA14C5"/>
    <w:rsid w:val="6964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9F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259F4"/>
    <w:rPr>
      <w:sz w:val="18"/>
      <w:szCs w:val="18"/>
    </w:rPr>
  </w:style>
  <w:style w:type="paragraph" w:styleId="a4">
    <w:name w:val="footer"/>
    <w:basedOn w:val="a"/>
    <w:link w:val="Char0"/>
    <w:qFormat/>
    <w:rsid w:val="00025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25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rsid w:val="000259F4"/>
    <w:rPr>
      <w:color w:val="800080"/>
      <w:u w:val="single"/>
    </w:rPr>
  </w:style>
  <w:style w:type="character" w:styleId="a7">
    <w:name w:val="Hyperlink"/>
    <w:basedOn w:val="a0"/>
    <w:rsid w:val="000259F4"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rsid w:val="000259F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rsid w:val="000259F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0259F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dhujj.ct-edu.com.cn/wsbm.jsp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j.dhu.edu.cn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70</Words>
  <Characters>401</Characters>
  <Application>Microsoft Office Word</Application>
  <DocSecurity>0</DocSecurity>
  <Lines>3</Lines>
  <Paragraphs>1</Paragraphs>
  <ScaleCrop>false</ScaleCrop>
  <Company> 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SHwha</dc:creator>
  <cp:lastModifiedBy>李琳</cp:lastModifiedBy>
  <cp:revision>6</cp:revision>
  <dcterms:created xsi:type="dcterms:W3CDTF">2020-03-19T04:09:00Z</dcterms:created>
  <dcterms:modified xsi:type="dcterms:W3CDTF">2020-03-19T09:52:00Z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